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/>
      </w:pPr>
      <w:r w:rsidDel="00000000" w:rsidR="00000000" w:rsidRPr="00000000">
        <w:rPr>
          <w:rtl w:val="0"/>
        </w:rPr>
        <w:t xml:space="preserve">Director of Volunteers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Reporting to the VP Programs, the Director of  Volunteers is responsible for the development and maintenance of a Chapter volunteers and for continued growth through recruiting and  retaining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afterAutospacing="0"/>
        <w:ind w:left="720"/>
        <w:rPr>
          <w:u w:val="none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  <w:t xml:space="preserve">Recruit and Retain Volunteers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Establish and maintain an active volunteer drive, including a documented plan and partnering with other Board members to identify and develop volunteer opportunities.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Conduct periodic presentations to chapter members for  prospective volunteers.The Director can also coordinate these presentations with other Chapter Board members.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Develop and implement a volunteer retention plan.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Send out information on PMI and the Nova Scotia Chapter to potential members upon request.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Receive names of potential volunteers through direct e-mail or annual surveys or any other method.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Prepare and execute an orientation to each new volunteer coordinating with respective Board Members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Volunteer Records Management</w:t>
      </w:r>
    </w:p>
    <w:p w:rsidR="00000000" w:rsidDel="00000000" w:rsidP="00000000" w:rsidRDefault="00000000" w:rsidRPr="00000000" w14:paraId="0000000E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Maintain a list of active volunteers.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Distribute names of potential volunteers to appropriate Directors.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Assist Board members in identifying volunteer opportunities and developing job descriptions.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Control Board use of the Volunteer Relationship Management System (VRMS).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3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>
          <w:u w:val="none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  <w:t xml:space="preserve">Volunteer Recognition </w:t>
      </w:r>
    </w:p>
    <w:p w:rsidR="00000000" w:rsidDel="00000000" w:rsidP="00000000" w:rsidRDefault="00000000" w:rsidRPr="00000000" w14:paraId="00000015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/>
      </w:pPr>
      <w:bookmarkStart w:colFirst="0" w:colLast="0" w:name="_heading=h.85a0jbky2j1q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Organize Annual Volunteer Appreciation Event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Coordinate Volunteer of the year nomination and Selection process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Recognize active volunteers  (ex” Volunteer of the Month etc)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>
          <w:u w:val="none"/>
        </w:rPr>
      </w:pPr>
      <w:bookmarkStart w:colFirst="0" w:colLast="0" w:name="_heading=h.tyjcwt" w:id="3"/>
      <w:bookmarkEnd w:id="3"/>
      <w:r w:rsidDel="00000000" w:rsidR="00000000" w:rsidRPr="00000000">
        <w:rPr>
          <w:rtl w:val="0"/>
        </w:rPr>
        <w:t xml:space="preserve">Other Duties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Prepare and present a status report at the Board meeting. 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Prepare the  Volunteers section of the Annual Report to the membership.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Review this document yearly by November 2023 and make changes and/or updates as required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Updated By: Mahbubur Rahman July 8, 2024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Updated/Reviewed on:</w:t>
        <w:tab/>
        <w:t xml:space="preserve">May 19, 2023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Updated by: </w:t>
        <w:tab/>
        <w:tab/>
        <w:tab/>
        <w:t xml:space="preserve">Tanya Dent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GarmdITC BkCn B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Arial" w:cs="Arial" w:eastAsia="Arial" w:hAnsi="Arial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Arial" w:cs="Arial" w:eastAsia="Arial" w:hAnsi="Arial"/>
      </w:rPr>
    </w:lvl>
    <w:lvl w:ilvl="2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GarmdITC BkCn BT" w:cs="GarmdITC BkCn BT" w:eastAsia="GarmdITC BkCn BT" w:hAnsi="GarmdITC BkCn BT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00" w:lineRule="auto"/>
      <w:ind w:left="432" w:hanging="43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120" w:lineRule="auto"/>
      <w:ind w:left="792" w:hanging="432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00" w:lineRule="auto"/>
      <w:ind w:left="432" w:hanging="432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120" w:lineRule="auto"/>
      <w:ind w:left="792" w:hanging="432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73563"/>
    <w:pPr>
      <w:spacing w:after="0" w:line="240" w:lineRule="auto"/>
    </w:pPr>
    <w:rPr>
      <w:rFonts w:ascii="GarmdITC BkCn BT" w:cs="GarmdITC BkCn BT" w:eastAsia="GarmdITC BkCn BT" w:hAnsi="GarmdITC BkCn BT"/>
      <w:sz w:val="24"/>
      <w:szCs w:val="24"/>
      <w:lang w:eastAsia="en-CA" w:val="en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073563"/>
    <w:pPr>
      <w:keepNext w:val="1"/>
      <w:keepLines w:val="1"/>
      <w:spacing w:after="120" w:before="300"/>
      <w:ind w:left="432" w:hanging="432"/>
      <w:outlineLvl w:val="0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073563"/>
    <w:pPr>
      <w:keepNext w:val="1"/>
      <w:keepLines w:val="1"/>
      <w:spacing w:after="60" w:before="120"/>
      <w:ind w:left="792" w:hanging="432"/>
      <w:outlineLvl w:val="1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73563"/>
    <w:rPr>
      <w:rFonts w:ascii="GarmdITC BkCn BT" w:cs="GarmdITC BkCn BT" w:eastAsia="GarmdITC BkCn BT" w:hAnsi="GarmdITC BkCn BT"/>
      <w:b w:val="1"/>
      <w:sz w:val="28"/>
      <w:szCs w:val="28"/>
      <w:lang w:eastAsia="en-CA" w:val="en"/>
    </w:rPr>
  </w:style>
  <w:style w:type="character" w:styleId="Heading2Char" w:customStyle="1">
    <w:name w:val="Heading 2 Char"/>
    <w:basedOn w:val="DefaultParagraphFont"/>
    <w:link w:val="Heading2"/>
    <w:uiPriority w:val="9"/>
    <w:rsid w:val="00073563"/>
    <w:rPr>
      <w:rFonts w:ascii="GarmdITC BkCn BT" w:cs="GarmdITC BkCn BT" w:eastAsia="GarmdITC BkCn BT" w:hAnsi="GarmdITC BkCn BT"/>
      <w:b w:val="1"/>
      <w:sz w:val="24"/>
      <w:szCs w:val="24"/>
      <w:lang w:eastAsia="en-CA" w:val="e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f+An9IcGWWzPICHnVncCCKFmzg==">CgMxLjAyCWguMzBqMHpsbDIJaC4xZm9iOXRlMg5oLjg1YTBqYmt5MmoxcTIIaC50eWpjd3Q4AHIhMWtRXzZwTXBUM0VvT3pQUElycVA2Z0dBZDdvVkFPRkxw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2021-12-22T23:12:00Z</dcterms:created>
  <dc:creator>Jeffrey Bonus</dc:creator>
</cp:coreProperties>
</file>